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FB593F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Ишидейского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«05»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2013</w:t>
              </w:r>
              <w:r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11А-па</w:t>
            </w:r>
          </w:p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п. Ишидей</w:t>
            </w:r>
          </w:p>
        </w:tc>
      </w:tr>
      <w:tr w:rsidR="004E7DF8" w:rsidRPr="00042BA1" w:rsidTr="000E7AF1">
        <w:tc>
          <w:tcPr>
            <w:tcW w:w="9485" w:type="dxa"/>
            <w:gridSpan w:val="2"/>
          </w:tcPr>
          <w:p w:rsidR="004E7DF8" w:rsidRPr="000E7AF1" w:rsidRDefault="004E7DF8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4E7DF8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E7DF8" w:rsidRDefault="004E7DF8" w:rsidP="00A552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долгосрочную целевую программу  </w:t>
            </w:r>
            <w:r w:rsidRPr="00A5520E">
              <w:rPr>
                <w:rFonts w:ascii="Times New Roman" w:hAnsi="Times New Roman"/>
                <w:sz w:val="24"/>
                <w:szCs w:val="24"/>
              </w:rPr>
              <w:t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2012-2013 годы» утверждённую Постановлением администрации Ишидейского сельского поселения №11а-па от 10.10.2011г.</w:t>
            </w:r>
          </w:p>
          <w:p w:rsidR="004E7DF8" w:rsidRPr="00A5520E" w:rsidRDefault="004E7DF8" w:rsidP="00A552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DF8" w:rsidRPr="00A5520E" w:rsidRDefault="004E7DF8" w:rsidP="00A552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4E7DF8" w:rsidRDefault="004E7DF8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520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520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55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20E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A5520E">
        <w:rPr>
          <w:rFonts w:ascii="Times New Roman" w:hAnsi="Times New Roman"/>
          <w:color w:val="000000"/>
          <w:sz w:val="28"/>
          <w:szCs w:val="28"/>
        </w:rPr>
        <w:t>уководствуясь Уставом Ишидейского муниципального образования,</w:t>
      </w:r>
    </w:p>
    <w:p w:rsidR="004E7DF8" w:rsidRPr="00A5520E" w:rsidRDefault="004E7DF8" w:rsidP="00A552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A5520E" w:rsidRDefault="004E7DF8" w:rsidP="0039567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20E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4E7DF8" w:rsidRDefault="004E7DF8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>1.  Внести изменения в долгосрочную целевую программу 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 на 2012-2013 годы» утверждённую Постановлением администрации Ишидейского сельского поселения № 11а-па от 10.10.2011 года, изложив ее (программу) в новой редакции согласно приложению к настоящему постановлению.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sz w:val="28"/>
          <w:szCs w:val="28"/>
        </w:rPr>
      </w:pPr>
      <w:r w:rsidRPr="00395673">
        <w:rPr>
          <w:rFonts w:ascii="Times New Roman" w:hAnsi="Times New Roman"/>
          <w:sz w:val="28"/>
          <w:szCs w:val="28"/>
        </w:rPr>
        <w:t>- в разделе «Объёмы и  источники финансирования Программы»;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sz w:val="28"/>
          <w:szCs w:val="28"/>
        </w:rPr>
      </w:pPr>
      <w:r w:rsidRPr="00395673">
        <w:rPr>
          <w:rFonts w:ascii="Times New Roman" w:hAnsi="Times New Roman"/>
          <w:sz w:val="28"/>
          <w:szCs w:val="28"/>
        </w:rPr>
        <w:t>- в перечне программных мероприятий.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395673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«Ишидейский вестник».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395673">
        <w:rPr>
          <w:rFonts w:ascii="Times New Roman" w:hAnsi="Times New Roman"/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4E7DF8" w:rsidRPr="00395673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4E7DF8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395673">
        <w:rPr>
          <w:rFonts w:ascii="Times New Roman" w:hAnsi="Times New Roman"/>
          <w:color w:val="000000"/>
          <w:sz w:val="28"/>
          <w:szCs w:val="28"/>
        </w:rPr>
        <w:t>Глава Ишидейского сельского поселения                                      В.Н.Гуриков</w:t>
      </w:r>
    </w:p>
    <w:p w:rsidR="004E7DF8" w:rsidRPr="00395673" w:rsidRDefault="004E7DF8" w:rsidP="00395673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Ишидейского </w:t>
      </w: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«05» апреля  2013</w:t>
      </w:r>
      <w:r w:rsidRPr="00786FEA">
        <w:rPr>
          <w:rFonts w:ascii="Times New Roman" w:hAnsi="Times New Roman"/>
        </w:rPr>
        <w:t xml:space="preserve"> года</w:t>
      </w: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 11А-па</w:t>
      </w:r>
    </w:p>
    <w:p w:rsidR="004E7DF8" w:rsidRPr="00786FEA" w:rsidRDefault="004E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ДОЛГОСРОЧНАЯ ЦЕЛЕВАЯ ПРОГРАММА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«ДОРОЖНАЯ ДЕЯТЕЛЬНОСТЬ  В ОТНОШЕНИИ АВТОМОБИЛЬНЫХ ДОРОГ 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ПАСПОРТ  ДОЛГОСРОЧНОЙ  ЦЕЛЕВОЙ ПРОГРАММЫ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«ДОРОЖНАЯ ДЕЯТЕЛЬНОСТЬ  В ОТНОШЕНИИ АВТОМОБИЛЬНЫХ ДОРОГ ОБЩЕГО ПОЛЬЗОВАНИЯ МЕСТНОГО ЗНАЧЕНИЯ В ГРАНИЦАХ НАСЕЛЁННЫХ ПУНКТОВ ИШИДЕЙСКОГО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(ДАЛЕЕ - ПРОГРАММА)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4E7DF8" w:rsidRPr="00AD2699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D2699" w:rsidRDefault="004E7DF8" w:rsidP="00AD2699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Долгосрочная целевая программа </w:t>
            </w:r>
            <w:r w:rsidRPr="00AD2699">
              <w:rPr>
                <w:rFonts w:ascii="Times New Roman" w:hAnsi="Times New Roman"/>
              </w:rPr>
              <w:t xml:space="preserve"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Федерации» на 2012-2013 годы  </w:t>
            </w:r>
            <w:r w:rsidRPr="00AD2699">
              <w:rPr>
                <w:rFonts w:ascii="Times New Roman" w:hAnsi="Times New Roman"/>
                <w:lang w:eastAsia="ru-RU"/>
              </w:rPr>
              <w:t>(далее – программа)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4E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муниципального образования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в границах населенного пункта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Ишидейского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7E66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и хозяйствующих субъектов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Default="004E7DF8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значения, в границах населенного пункта Ишидейского муниципального образования</w:t>
            </w:r>
          </w:p>
          <w:p w:rsidR="004E7DF8" w:rsidRPr="00A6295B" w:rsidRDefault="004E7DF8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Default="004E7DF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цах населенного пункта Ишидейского муниципального образования </w:t>
            </w:r>
          </w:p>
          <w:p w:rsidR="004E7DF8" w:rsidRDefault="004E7DF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7DF8" w:rsidRPr="00A6295B" w:rsidRDefault="004E7DF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DF8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D2699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Всего на реализацию мероприятий по программе  </w:t>
            </w:r>
          </w:p>
          <w:p w:rsidR="004E7DF8" w:rsidRPr="00AD2699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предусматривается: </w:t>
            </w:r>
          </w:p>
          <w:p w:rsidR="004E7DF8" w:rsidRPr="001A420A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>2012 год- 186,00 тыс. рублей, в том числе из</w:t>
            </w:r>
          </w:p>
          <w:p w:rsidR="004E7DF8" w:rsidRPr="001A420A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 xml:space="preserve"> местного бюджета 27,00 тыс. рублей, </w:t>
            </w:r>
          </w:p>
          <w:p w:rsidR="004E7DF8" w:rsidRPr="001A420A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 xml:space="preserve"> областного бюджета 159,00 тыс. рублей</w:t>
            </w:r>
          </w:p>
          <w:p w:rsidR="004E7DF8" w:rsidRPr="001A420A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год- 63,263</w:t>
            </w:r>
            <w:r w:rsidRPr="001A420A">
              <w:rPr>
                <w:rFonts w:ascii="Times New Roman" w:hAnsi="Times New Roman"/>
                <w:lang w:eastAsia="ru-RU"/>
              </w:rPr>
              <w:t xml:space="preserve"> тыс. рублей,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A420A">
              <w:rPr>
                <w:rFonts w:ascii="Times New Roman" w:hAnsi="Times New Roman"/>
                <w:lang w:eastAsia="ru-RU"/>
              </w:rPr>
              <w:t xml:space="preserve"> в том числе из </w:t>
            </w:r>
          </w:p>
          <w:p w:rsidR="004E7DF8" w:rsidRPr="001A420A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местного бюджета 15,043</w:t>
            </w:r>
            <w:r w:rsidRPr="001A420A">
              <w:rPr>
                <w:rFonts w:ascii="Times New Roman" w:hAnsi="Times New Roman"/>
                <w:lang w:eastAsia="ru-RU"/>
              </w:rPr>
              <w:t xml:space="preserve"> тыс.  рублей, </w:t>
            </w:r>
          </w:p>
          <w:p w:rsidR="004E7DF8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областной бюджет (народный бюджет) 48,218</w:t>
            </w:r>
            <w:r w:rsidRPr="001A420A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D26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E7DF8" w:rsidRPr="00AD2699" w:rsidRDefault="004E7DF8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год областной бюджет 236,0 тыс. рублей.</w:t>
            </w:r>
          </w:p>
        </w:tc>
      </w:tr>
      <w:tr w:rsidR="004E7DF8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DF8" w:rsidRPr="00A6295B" w:rsidRDefault="004E7DF8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</w:tbl>
    <w:p w:rsidR="004E7DF8" w:rsidRPr="00AD2699" w:rsidRDefault="004E7D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1. ХАРАКТЕРИСТИКА ПРОБЛЕМЫ, НА РЕШЕНИЕ КОТОРОЙ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НАПРАВЛЕНЫ МЕРОПРИЯТИЯ ДОЛГОСРОЧНОЙ  ЦЕЛЕВОЙ ПРОГРАММЫ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«ДОРОЖНАЯ ДЕЯТЕЛЬНОСТЬ 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 на 2012-2013 годы»</w:t>
      </w:r>
    </w:p>
    <w:p w:rsidR="004E7DF8" w:rsidRPr="00AD2699" w:rsidRDefault="004E7DF8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(ДАЛЕЕ - ПРОГРАММА)</w:t>
      </w:r>
    </w:p>
    <w:p w:rsidR="004E7DF8" w:rsidRDefault="004E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D2699"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имеют стратегическое значение для Ишидейского сельского поселения. Они обеспечивают жизнедеятельность населенного пункта, по ним осуществляются автомобильные перевозки грузов и пассажиров. 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D2699">
        <w:rPr>
          <w:rFonts w:ascii="Times New Roman" w:hAnsi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D2699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Ишидейского сельского поселения 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6,8 км"/>
        </w:smartTagPr>
        <w:r w:rsidRPr="00AD2699">
          <w:rPr>
            <w:rFonts w:ascii="Times New Roman" w:hAnsi="Times New Roman"/>
            <w:sz w:val="28"/>
            <w:szCs w:val="28"/>
            <w:lang w:eastAsia="ru-RU"/>
          </w:rPr>
          <w:t>6,8 км</w:t>
        </w:r>
      </w:smartTag>
      <w:r w:rsidRPr="00AD26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D2699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и V категориям. В поселении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D2699">
        <w:rPr>
          <w:rFonts w:ascii="Times New Roman" w:hAnsi="Times New Roman"/>
          <w:sz w:val="28"/>
          <w:szCs w:val="28"/>
          <w:lang w:eastAsia="ru-RU"/>
        </w:rPr>
        <w:t>Основными проблемами развития и содержания, автомобильных дорог являются следующие: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>1. В связи с глубоко дефицитным  бюджетом Ишидейского муниципального образования, администрация не имеет возможности финансировать выполнение работ по строительству, ремонту, содержанию автомобильных дорог.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2.Основной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2699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1A420A" w:rsidRDefault="004E7DF8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E7DF8" w:rsidRPr="001A420A" w:rsidRDefault="004E7DF8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4E7DF8" w:rsidRPr="001A420A" w:rsidRDefault="004E7DF8" w:rsidP="00AD26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2699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 задач, которые  способствуют</w:t>
      </w:r>
      <w:r w:rsidRPr="00AD2699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2699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Ишидейского муниципального образования.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AD2699" w:rsidRDefault="004E7DF8" w:rsidP="001A42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A420A">
        <w:rPr>
          <w:rFonts w:ascii="Times New Roman" w:hAnsi="Times New Roman"/>
          <w:sz w:val="24"/>
          <w:szCs w:val="24"/>
        </w:rPr>
        <w:t>3. ЦЕЛИ И ЗАДАЧИ ПРОГРАММЫ, СРОКИ И ЭТАПЫ ЕЕ РЕАЛИЗАЦИИ</w:t>
      </w:r>
      <w:r w:rsidRPr="00AD2699">
        <w:rPr>
          <w:rFonts w:ascii="Times New Roman" w:hAnsi="Times New Roman"/>
          <w:sz w:val="28"/>
          <w:szCs w:val="28"/>
        </w:rPr>
        <w:t>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2699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Ишидейского сельского поселения и хозяйствующих субъектов.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4E7DF8" w:rsidRPr="00A77A9F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2699">
        <w:rPr>
          <w:rFonts w:ascii="Times New Roman" w:hAnsi="Times New Roman"/>
          <w:sz w:val="28"/>
          <w:szCs w:val="28"/>
        </w:rPr>
        <w:t>емонт автомобильной дороги местного значения, находящейся  в границах</w:t>
      </w:r>
      <w:r w:rsidRPr="00AD26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2699">
        <w:rPr>
          <w:rFonts w:ascii="Times New Roman" w:hAnsi="Times New Roman"/>
          <w:sz w:val="28"/>
          <w:szCs w:val="28"/>
        </w:rPr>
        <w:t>населенного пункта  Ишидейского муниципального образования. Требуется произвести ремонт автомоб</w:t>
      </w:r>
      <w:r>
        <w:rPr>
          <w:rFonts w:ascii="Times New Roman" w:hAnsi="Times New Roman"/>
          <w:sz w:val="28"/>
          <w:szCs w:val="28"/>
        </w:rPr>
        <w:t xml:space="preserve">ильной дороги  по  улице Молодёжная </w:t>
      </w:r>
      <w:r w:rsidRPr="00AD2699">
        <w:rPr>
          <w:rFonts w:ascii="Times New Roman" w:hAnsi="Times New Roman"/>
          <w:sz w:val="28"/>
          <w:szCs w:val="28"/>
        </w:rPr>
        <w:t>в п. Ишидей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A77A9F">
        <w:rPr>
          <w:rFonts w:ascii="Times New Roman" w:hAnsi="Times New Roman"/>
          <w:sz w:val="28"/>
          <w:szCs w:val="28"/>
        </w:rPr>
        <w:t>емонт участка автомобильной дороги от гаражей ООО «Кедр» до перекрёстка с ул. Школьная</w:t>
      </w:r>
      <w:r>
        <w:rPr>
          <w:rFonts w:ascii="Times New Roman" w:hAnsi="Times New Roman"/>
          <w:sz w:val="28"/>
          <w:szCs w:val="28"/>
        </w:rPr>
        <w:t>, ремонт автомобильной дороги по ул. Клубная.</w:t>
      </w:r>
    </w:p>
    <w:p w:rsidR="004E7DF8" w:rsidRPr="00A77A9F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 xml:space="preserve"> Программа будет реализована в период с 2012г. по 2013 г.  </w:t>
      </w: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1A420A" w:rsidRDefault="004E7DF8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4. ПЕРЕЧЕНЬ МЕРОПРИЯТИЙ</w:t>
      </w: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2699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</w:t>
      </w: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Pr="00AD2699" w:rsidRDefault="004E7DF8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9C5E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</w:t>
      </w:r>
    </w:p>
    <w:p w:rsidR="004E7DF8" w:rsidRDefault="004E7DF8" w:rsidP="00F66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983"/>
        <w:gridCol w:w="850"/>
        <w:gridCol w:w="709"/>
        <w:gridCol w:w="709"/>
        <w:gridCol w:w="850"/>
        <w:gridCol w:w="854"/>
        <w:gridCol w:w="850"/>
        <w:gridCol w:w="709"/>
        <w:gridCol w:w="851"/>
      </w:tblGrid>
      <w:tr w:rsidR="004E7DF8" w:rsidTr="00173227">
        <w:trPr>
          <w:trHeight w:val="570"/>
        </w:trPr>
        <w:tc>
          <w:tcPr>
            <w:tcW w:w="1559" w:type="dxa"/>
            <w:vMerge w:val="restart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Требуемые средства всего, тыс. руб.</w:t>
            </w:r>
          </w:p>
        </w:tc>
        <w:tc>
          <w:tcPr>
            <w:tcW w:w="2268" w:type="dxa"/>
            <w:gridSpan w:val="3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2012г.,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тыс.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4" w:type="dxa"/>
            <w:gridSpan w:val="4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г.,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4E7DF8" w:rsidTr="00173227">
        <w:trPr>
          <w:cantSplit/>
          <w:trHeight w:val="1761"/>
        </w:trPr>
        <w:tc>
          <w:tcPr>
            <w:tcW w:w="1559" w:type="dxa"/>
            <w:vMerge/>
            <w:vAlign w:val="center"/>
          </w:tcPr>
          <w:p w:rsidR="004E7DF8" w:rsidRDefault="004E7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E7DF8" w:rsidRDefault="004E7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7DF8" w:rsidRDefault="004E7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854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Автомобильная дорога по                ул. Лесная                п. Ишидей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Ремонт автомобильной дороги по  ул. Лесная   п. Ишидей 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711,0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27,0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525,0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525,0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от гаражей ООО «Кедр» до перекрёстка с ул. Школьная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участка автомобильной дороги от гаражей ООО «Кедр» до перекрёстка с ул. Школьная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1137,6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1137,6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1,249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24,109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1112,242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1848,6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1848,6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1848,6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ул. Клубная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Клубная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604,655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604,655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12,545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236,0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356,11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ул. Молодёжная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Молодёжная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711,0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711,0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1,249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24,109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685,642</w:t>
            </w:r>
          </w:p>
        </w:tc>
      </w:tr>
      <w:tr w:rsidR="004E7DF8" w:rsidTr="00173227">
        <w:trPr>
          <w:trHeight w:val="61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ул. Интернациональ-ная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</w:t>
            </w:r>
          </w:p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Интернациональная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284,4</w:t>
            </w:r>
          </w:p>
        </w:tc>
      </w:tr>
      <w:tr w:rsidR="004E7DF8" w:rsidTr="00173227">
        <w:trPr>
          <w:trHeight w:val="361"/>
        </w:trPr>
        <w:tc>
          <w:tcPr>
            <w:tcW w:w="155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3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5297,255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27,0</w:t>
            </w:r>
          </w:p>
        </w:tc>
        <w:tc>
          <w:tcPr>
            <w:tcW w:w="709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159,0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5111,255</w:t>
            </w:r>
          </w:p>
        </w:tc>
        <w:tc>
          <w:tcPr>
            <w:tcW w:w="854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15,043</w:t>
            </w:r>
          </w:p>
        </w:tc>
        <w:tc>
          <w:tcPr>
            <w:tcW w:w="850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236,0</w:t>
            </w:r>
          </w:p>
        </w:tc>
        <w:tc>
          <w:tcPr>
            <w:tcW w:w="709" w:type="dxa"/>
            <w:vAlign w:val="center"/>
          </w:tcPr>
          <w:p w:rsidR="004E7DF8" w:rsidRDefault="004E7DF8" w:rsidP="0017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48,218</w:t>
            </w:r>
          </w:p>
        </w:tc>
        <w:tc>
          <w:tcPr>
            <w:tcW w:w="851" w:type="dxa"/>
            <w:vAlign w:val="center"/>
          </w:tcPr>
          <w:p w:rsidR="004E7DF8" w:rsidRDefault="004E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4811,994</w:t>
            </w:r>
          </w:p>
        </w:tc>
      </w:tr>
    </w:tbl>
    <w:p w:rsidR="004E7DF8" w:rsidRDefault="004E7DF8" w:rsidP="00F879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E7DF8" w:rsidRDefault="004E7DF8" w:rsidP="005D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F8" w:rsidRDefault="004E7DF8" w:rsidP="00F8790B">
      <w:pPr>
        <w:spacing w:after="0"/>
        <w:rPr>
          <w:rFonts w:cs="Calibri"/>
        </w:rPr>
        <w:sectPr w:rsidR="004E7DF8">
          <w:pgSz w:w="11905" w:h="16838"/>
          <w:pgMar w:top="567" w:right="565" w:bottom="1135" w:left="993" w:header="720" w:footer="720" w:gutter="0"/>
          <w:cols w:space="720"/>
        </w:sectPr>
      </w:pPr>
    </w:p>
    <w:p w:rsidR="004E7DF8" w:rsidRDefault="004E7DF8" w:rsidP="005442D9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4E7DF8" w:rsidSect="007905B7">
          <w:pgSz w:w="11905" w:h="16838" w:code="9"/>
          <w:pgMar w:top="567" w:right="565" w:bottom="1135" w:left="993" w:header="720" w:footer="720" w:gutter="0"/>
          <w:cols w:space="720"/>
          <w:docGrid w:linePitch="299"/>
        </w:sectPr>
      </w:pPr>
    </w:p>
    <w:p w:rsidR="004E7DF8" w:rsidRPr="000C73B2" w:rsidRDefault="004E7DF8" w:rsidP="005442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4E7DF8" w:rsidRPr="000C73B2" w:rsidRDefault="004E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4E7DF8" w:rsidRPr="003F0776" w:rsidRDefault="004E7DF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</w:t>
      </w:r>
      <w:r>
        <w:rPr>
          <w:rFonts w:ascii="Times New Roman" w:hAnsi="Times New Roman"/>
          <w:sz w:val="28"/>
          <w:szCs w:val="28"/>
        </w:rPr>
        <w:t xml:space="preserve">й Федерации, Иркутской области, </w:t>
      </w:r>
      <w:r w:rsidRPr="003F0776">
        <w:rPr>
          <w:rFonts w:ascii="Times New Roman" w:hAnsi="Times New Roman"/>
          <w:sz w:val="28"/>
          <w:szCs w:val="28"/>
        </w:rPr>
        <w:t>муниципальными нормативными правовыми акт</w:t>
      </w:r>
      <w:r>
        <w:rPr>
          <w:rFonts w:ascii="Times New Roman" w:hAnsi="Times New Roman"/>
          <w:sz w:val="28"/>
          <w:szCs w:val="28"/>
        </w:rPr>
        <w:t>ами администрации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E7DF8" w:rsidRPr="003F0776" w:rsidRDefault="004E7DF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6DC">
        <w:rPr>
          <w:rFonts w:ascii="Times New Roman" w:hAnsi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E7DF8" w:rsidRPr="003F0776" w:rsidRDefault="004E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E7DF8" w:rsidRPr="003F0776" w:rsidRDefault="004E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E7DF8" w:rsidRDefault="004E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7DF8" w:rsidRPr="000C73B2" w:rsidRDefault="004E7DF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4E7DF8" w:rsidRPr="00494E26" w:rsidRDefault="004E7DF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_GoBack"/>
      <w:bookmarkEnd w:id="0"/>
    </w:p>
    <w:p w:rsidR="004E7DF8" w:rsidRDefault="004E7DF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 xml:space="preserve">х дорог общего пользования, в границах муниципального образования; </w:t>
      </w:r>
      <w:r w:rsidRPr="000C73B2">
        <w:rPr>
          <w:rFonts w:ascii="Times New Roman" w:hAnsi="Times New Roman" w:cs="Times New Roman"/>
          <w:sz w:val="28"/>
          <w:szCs w:val="28"/>
        </w:rPr>
        <w:t>создание условий для предоставления т</w:t>
      </w:r>
      <w:r>
        <w:rPr>
          <w:rFonts w:ascii="Times New Roman" w:hAnsi="Times New Roman" w:cs="Times New Roman"/>
          <w:sz w:val="28"/>
          <w:szCs w:val="28"/>
        </w:rPr>
        <w:t>ранспортных услуг населению</w:t>
      </w:r>
      <w:r w:rsidRPr="000C73B2">
        <w:rPr>
          <w:rFonts w:ascii="Times New Roman" w:hAnsi="Times New Roman" w:cs="Times New Roman"/>
          <w:sz w:val="28"/>
          <w:szCs w:val="28"/>
        </w:rPr>
        <w:t xml:space="preserve"> в границах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4E7DF8" w:rsidRPr="000C73B2" w:rsidRDefault="004E7DF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7DF8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61C5"/>
    <w:rsid w:val="000474FA"/>
    <w:rsid w:val="000532A4"/>
    <w:rsid w:val="00056150"/>
    <w:rsid w:val="000612CF"/>
    <w:rsid w:val="00071FDC"/>
    <w:rsid w:val="00094687"/>
    <w:rsid w:val="000A697C"/>
    <w:rsid w:val="000B06AF"/>
    <w:rsid w:val="000B42A5"/>
    <w:rsid w:val="000C73B2"/>
    <w:rsid w:val="000E7AF1"/>
    <w:rsid w:val="000F21DB"/>
    <w:rsid w:val="00106004"/>
    <w:rsid w:val="00110FBB"/>
    <w:rsid w:val="001131E3"/>
    <w:rsid w:val="00113913"/>
    <w:rsid w:val="0011404B"/>
    <w:rsid w:val="00130B4B"/>
    <w:rsid w:val="001348C6"/>
    <w:rsid w:val="001361E0"/>
    <w:rsid w:val="00153F7F"/>
    <w:rsid w:val="00163632"/>
    <w:rsid w:val="00171C60"/>
    <w:rsid w:val="00173227"/>
    <w:rsid w:val="00184099"/>
    <w:rsid w:val="00184339"/>
    <w:rsid w:val="00185B56"/>
    <w:rsid w:val="00196359"/>
    <w:rsid w:val="00197B4D"/>
    <w:rsid w:val="001A420A"/>
    <w:rsid w:val="001C0A96"/>
    <w:rsid w:val="001E0548"/>
    <w:rsid w:val="002124FD"/>
    <w:rsid w:val="00222BD5"/>
    <w:rsid w:val="00227B95"/>
    <w:rsid w:val="002434CA"/>
    <w:rsid w:val="00245EF0"/>
    <w:rsid w:val="002524D3"/>
    <w:rsid w:val="00255EFE"/>
    <w:rsid w:val="00261CF4"/>
    <w:rsid w:val="002664BC"/>
    <w:rsid w:val="00267079"/>
    <w:rsid w:val="00275E24"/>
    <w:rsid w:val="002C0E22"/>
    <w:rsid w:val="002F4F6D"/>
    <w:rsid w:val="00301E00"/>
    <w:rsid w:val="00306190"/>
    <w:rsid w:val="00331BD1"/>
    <w:rsid w:val="00331EA3"/>
    <w:rsid w:val="00333716"/>
    <w:rsid w:val="0034175B"/>
    <w:rsid w:val="00342286"/>
    <w:rsid w:val="00351B95"/>
    <w:rsid w:val="0035507B"/>
    <w:rsid w:val="003909DA"/>
    <w:rsid w:val="00395673"/>
    <w:rsid w:val="003A1B6D"/>
    <w:rsid w:val="003A2979"/>
    <w:rsid w:val="003C12D1"/>
    <w:rsid w:val="003C5253"/>
    <w:rsid w:val="003C5844"/>
    <w:rsid w:val="003D39B4"/>
    <w:rsid w:val="003E23E6"/>
    <w:rsid w:val="003E2A8E"/>
    <w:rsid w:val="003E693A"/>
    <w:rsid w:val="003F0776"/>
    <w:rsid w:val="003F1FFB"/>
    <w:rsid w:val="00404B39"/>
    <w:rsid w:val="00494E26"/>
    <w:rsid w:val="004A7D9A"/>
    <w:rsid w:val="004B5987"/>
    <w:rsid w:val="004C188E"/>
    <w:rsid w:val="004D7555"/>
    <w:rsid w:val="004E793E"/>
    <w:rsid w:val="004E7DF8"/>
    <w:rsid w:val="004F4217"/>
    <w:rsid w:val="00500FD2"/>
    <w:rsid w:val="0052134A"/>
    <w:rsid w:val="005233CD"/>
    <w:rsid w:val="00540173"/>
    <w:rsid w:val="005442D9"/>
    <w:rsid w:val="00547133"/>
    <w:rsid w:val="005933D2"/>
    <w:rsid w:val="00594E51"/>
    <w:rsid w:val="005C2166"/>
    <w:rsid w:val="005C217F"/>
    <w:rsid w:val="005D0E0C"/>
    <w:rsid w:val="005D4F2B"/>
    <w:rsid w:val="005F0C91"/>
    <w:rsid w:val="00606E4C"/>
    <w:rsid w:val="0063243B"/>
    <w:rsid w:val="00632F2C"/>
    <w:rsid w:val="006344E9"/>
    <w:rsid w:val="00673989"/>
    <w:rsid w:val="00691680"/>
    <w:rsid w:val="00692341"/>
    <w:rsid w:val="00692D37"/>
    <w:rsid w:val="00694650"/>
    <w:rsid w:val="006A344F"/>
    <w:rsid w:val="006A37CC"/>
    <w:rsid w:val="006A6355"/>
    <w:rsid w:val="006C3F95"/>
    <w:rsid w:val="00710ACF"/>
    <w:rsid w:val="00710DBA"/>
    <w:rsid w:val="00711E55"/>
    <w:rsid w:val="00712088"/>
    <w:rsid w:val="00726C25"/>
    <w:rsid w:val="00737933"/>
    <w:rsid w:val="007406FF"/>
    <w:rsid w:val="0074777B"/>
    <w:rsid w:val="00755608"/>
    <w:rsid w:val="00757868"/>
    <w:rsid w:val="00765823"/>
    <w:rsid w:val="0077633D"/>
    <w:rsid w:val="007766F6"/>
    <w:rsid w:val="00786FEA"/>
    <w:rsid w:val="007905B7"/>
    <w:rsid w:val="007A4A3C"/>
    <w:rsid w:val="007B2147"/>
    <w:rsid w:val="007B42C9"/>
    <w:rsid w:val="007C2155"/>
    <w:rsid w:val="007D6C8D"/>
    <w:rsid w:val="007D7DC8"/>
    <w:rsid w:val="007E66DC"/>
    <w:rsid w:val="007F39D1"/>
    <w:rsid w:val="007F5C7E"/>
    <w:rsid w:val="00843DF9"/>
    <w:rsid w:val="00853FA7"/>
    <w:rsid w:val="0085569D"/>
    <w:rsid w:val="00861F44"/>
    <w:rsid w:val="00863B12"/>
    <w:rsid w:val="00872387"/>
    <w:rsid w:val="00872943"/>
    <w:rsid w:val="00876702"/>
    <w:rsid w:val="00886AA4"/>
    <w:rsid w:val="008A7A21"/>
    <w:rsid w:val="008B312B"/>
    <w:rsid w:val="008B6024"/>
    <w:rsid w:val="008B64C1"/>
    <w:rsid w:val="008D4B86"/>
    <w:rsid w:val="008F3F9C"/>
    <w:rsid w:val="00920386"/>
    <w:rsid w:val="00930AF8"/>
    <w:rsid w:val="00951DBD"/>
    <w:rsid w:val="00964A4D"/>
    <w:rsid w:val="009745E2"/>
    <w:rsid w:val="00981748"/>
    <w:rsid w:val="009A1D90"/>
    <w:rsid w:val="009A1FF7"/>
    <w:rsid w:val="009A6770"/>
    <w:rsid w:val="009C5E11"/>
    <w:rsid w:val="009D4FDF"/>
    <w:rsid w:val="009E11C3"/>
    <w:rsid w:val="009E44A2"/>
    <w:rsid w:val="00A013B3"/>
    <w:rsid w:val="00A126F5"/>
    <w:rsid w:val="00A344EC"/>
    <w:rsid w:val="00A34EC1"/>
    <w:rsid w:val="00A36D2D"/>
    <w:rsid w:val="00A37FC7"/>
    <w:rsid w:val="00A41069"/>
    <w:rsid w:val="00A468E1"/>
    <w:rsid w:val="00A51208"/>
    <w:rsid w:val="00A5520E"/>
    <w:rsid w:val="00A55360"/>
    <w:rsid w:val="00A611E1"/>
    <w:rsid w:val="00A61DE9"/>
    <w:rsid w:val="00A6295B"/>
    <w:rsid w:val="00A63B62"/>
    <w:rsid w:val="00A6571B"/>
    <w:rsid w:val="00A75AC0"/>
    <w:rsid w:val="00A77A9F"/>
    <w:rsid w:val="00AC2FE5"/>
    <w:rsid w:val="00AD2699"/>
    <w:rsid w:val="00AD6379"/>
    <w:rsid w:val="00AF2D61"/>
    <w:rsid w:val="00B2661E"/>
    <w:rsid w:val="00B30D4A"/>
    <w:rsid w:val="00B33726"/>
    <w:rsid w:val="00B37C62"/>
    <w:rsid w:val="00B428A4"/>
    <w:rsid w:val="00B47EDC"/>
    <w:rsid w:val="00B50A5E"/>
    <w:rsid w:val="00B70329"/>
    <w:rsid w:val="00B83FBB"/>
    <w:rsid w:val="00B847CD"/>
    <w:rsid w:val="00B969FF"/>
    <w:rsid w:val="00BA1360"/>
    <w:rsid w:val="00BA225A"/>
    <w:rsid w:val="00BA722F"/>
    <w:rsid w:val="00BB0A66"/>
    <w:rsid w:val="00BB34D3"/>
    <w:rsid w:val="00BC6681"/>
    <w:rsid w:val="00BD1FCD"/>
    <w:rsid w:val="00BE71FD"/>
    <w:rsid w:val="00BE74F6"/>
    <w:rsid w:val="00BF411D"/>
    <w:rsid w:val="00C02EDB"/>
    <w:rsid w:val="00C11830"/>
    <w:rsid w:val="00C17156"/>
    <w:rsid w:val="00C32DC5"/>
    <w:rsid w:val="00C51595"/>
    <w:rsid w:val="00C52EA1"/>
    <w:rsid w:val="00C724CB"/>
    <w:rsid w:val="00C731C6"/>
    <w:rsid w:val="00C7701C"/>
    <w:rsid w:val="00C85041"/>
    <w:rsid w:val="00C96D13"/>
    <w:rsid w:val="00CC7970"/>
    <w:rsid w:val="00CE6450"/>
    <w:rsid w:val="00D21364"/>
    <w:rsid w:val="00D318E5"/>
    <w:rsid w:val="00D5517D"/>
    <w:rsid w:val="00D61AD2"/>
    <w:rsid w:val="00D71964"/>
    <w:rsid w:val="00D742F6"/>
    <w:rsid w:val="00D86446"/>
    <w:rsid w:val="00DC38E6"/>
    <w:rsid w:val="00E1545C"/>
    <w:rsid w:val="00E2151C"/>
    <w:rsid w:val="00E22595"/>
    <w:rsid w:val="00E2622C"/>
    <w:rsid w:val="00E27CA0"/>
    <w:rsid w:val="00E3319B"/>
    <w:rsid w:val="00E4668F"/>
    <w:rsid w:val="00E502E8"/>
    <w:rsid w:val="00E6090B"/>
    <w:rsid w:val="00E64A17"/>
    <w:rsid w:val="00E72C7E"/>
    <w:rsid w:val="00E76963"/>
    <w:rsid w:val="00E80732"/>
    <w:rsid w:val="00E86D4A"/>
    <w:rsid w:val="00E9092F"/>
    <w:rsid w:val="00E93DC8"/>
    <w:rsid w:val="00EA28A6"/>
    <w:rsid w:val="00EA642C"/>
    <w:rsid w:val="00ED7F36"/>
    <w:rsid w:val="00F111D1"/>
    <w:rsid w:val="00F36068"/>
    <w:rsid w:val="00F441CB"/>
    <w:rsid w:val="00F6618D"/>
    <w:rsid w:val="00F7130C"/>
    <w:rsid w:val="00F80CFC"/>
    <w:rsid w:val="00F84D1E"/>
    <w:rsid w:val="00F8790B"/>
    <w:rsid w:val="00F90A38"/>
    <w:rsid w:val="00F948BD"/>
    <w:rsid w:val="00FA1E19"/>
    <w:rsid w:val="00FB06E8"/>
    <w:rsid w:val="00FB593F"/>
    <w:rsid w:val="00FD228A"/>
    <w:rsid w:val="00FD5359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NoSpacing">
    <w:name w:val="No Spacing"/>
    <w:uiPriority w:val="99"/>
    <w:qFormat/>
    <w:rsid w:val="00A55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2825</TotalTime>
  <Pages>7</Pages>
  <Words>1900</Words>
  <Characters>10830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2014-04-14T06:22:00Z</cp:lastPrinted>
  <dcterms:created xsi:type="dcterms:W3CDTF">2011-10-12T05:36:00Z</dcterms:created>
  <dcterms:modified xsi:type="dcterms:W3CDTF">2015-01-23T00:15:00Z</dcterms:modified>
</cp:coreProperties>
</file>